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E4AF55E"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2417D">
        <w:rPr>
          <w:rFonts w:ascii="Times New Roman" w:eastAsia="Arial Unicode MS" w:hAnsi="Times New Roman" w:cs="Times New Roman"/>
          <w:b/>
          <w:kern w:val="0"/>
          <w:sz w:val="24"/>
          <w:szCs w:val="24"/>
          <w:lang w:eastAsia="lv-LV"/>
          <w14:ligatures w14:val="none"/>
        </w:rPr>
        <w:t>3</w:t>
      </w:r>
      <w:r w:rsidR="00965378">
        <w:rPr>
          <w:rFonts w:ascii="Times New Roman" w:eastAsia="Arial Unicode MS" w:hAnsi="Times New Roman" w:cs="Times New Roman"/>
          <w:b/>
          <w:kern w:val="0"/>
          <w:sz w:val="24"/>
          <w:szCs w:val="24"/>
          <w:lang w:eastAsia="lv-LV"/>
          <w14:ligatures w14:val="none"/>
        </w:rPr>
        <w:t>2</w:t>
      </w:r>
    </w:p>
    <w:p w14:paraId="1F79BAD4" w14:textId="585E1ED9"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965378">
        <w:rPr>
          <w:rFonts w:ascii="Times New Roman" w:eastAsia="Arial Unicode MS" w:hAnsi="Times New Roman" w:cs="Times New Roman"/>
          <w:kern w:val="0"/>
          <w:sz w:val="24"/>
          <w:szCs w:val="24"/>
          <w:lang w:eastAsia="lv-LV"/>
          <w14:ligatures w14:val="none"/>
        </w:rPr>
        <w:t>27</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15A48F5" w14:textId="77777777" w:rsidR="001E198D" w:rsidRPr="001E198D" w:rsidRDefault="001E198D" w:rsidP="001E198D">
      <w:pPr>
        <w:spacing w:after="0" w:line="240" w:lineRule="auto"/>
        <w:jc w:val="both"/>
        <w:rPr>
          <w:rFonts w:ascii="Times New Roman" w:eastAsia="Arial Unicode MS" w:hAnsi="Times New Roman" w:cs="Times New Roman"/>
          <w:b/>
          <w:kern w:val="0"/>
          <w:sz w:val="24"/>
          <w:szCs w:val="24"/>
          <w:lang w:eastAsia="lv-LV"/>
          <w14:ligatures w14:val="none"/>
        </w:rPr>
      </w:pPr>
      <w:r w:rsidRPr="001E198D">
        <w:rPr>
          <w:rFonts w:ascii="Times New Roman" w:eastAsia="Arial Unicode MS" w:hAnsi="Times New Roman" w:cs="Times New Roman"/>
          <w:b/>
          <w:kern w:val="0"/>
          <w:sz w:val="24"/>
          <w:szCs w:val="24"/>
          <w:lang w:eastAsia="lv-LV"/>
          <w14:ligatures w14:val="none"/>
        </w:rPr>
        <w:t xml:space="preserve">Par dzīvokļa īpašuma </w:t>
      </w:r>
      <w:bookmarkStart w:id="633" w:name="_Hlk171489652"/>
      <w:bookmarkStart w:id="634" w:name="_Hlk148287975"/>
      <w:r w:rsidRPr="001E198D">
        <w:rPr>
          <w:rFonts w:ascii="Times New Roman" w:eastAsia="Arial Unicode MS" w:hAnsi="Times New Roman" w:cs="Times New Roman"/>
          <w:b/>
          <w:kern w:val="0"/>
          <w:sz w:val="24"/>
          <w:szCs w:val="24"/>
          <w:lang w:eastAsia="lv-LV"/>
          <w14:ligatures w14:val="none"/>
        </w:rPr>
        <w:t>Vesetas iela 10 - 17, Jaunkalsnava, Kalsnavas pagasts, Madonas novads</w:t>
      </w:r>
      <w:bookmarkEnd w:id="633"/>
      <w:bookmarkEnd w:id="634"/>
      <w:r w:rsidRPr="001E198D">
        <w:rPr>
          <w:rFonts w:ascii="Times New Roman" w:eastAsia="Arial Unicode MS" w:hAnsi="Times New Roman" w:cs="Times New Roman"/>
          <w:b/>
          <w:kern w:val="0"/>
          <w:sz w:val="24"/>
          <w:szCs w:val="24"/>
          <w:lang w:eastAsia="lv-LV"/>
          <w14:ligatures w14:val="none"/>
        </w:rPr>
        <w:t>, atsavināšanu, rīkojot izsoli</w:t>
      </w:r>
    </w:p>
    <w:p w14:paraId="5943E97A" w14:textId="77777777" w:rsidR="001E198D" w:rsidRPr="001E198D" w:rsidRDefault="001E198D" w:rsidP="001E198D">
      <w:pPr>
        <w:spacing w:after="0" w:line="240" w:lineRule="auto"/>
        <w:jc w:val="both"/>
        <w:rPr>
          <w:rFonts w:ascii="Times New Roman" w:eastAsia="Calibri" w:hAnsi="Times New Roman" w:cs="Times New Roman"/>
          <w:kern w:val="0"/>
          <w:sz w:val="24"/>
          <w:szCs w:val="24"/>
          <w:lang w:eastAsia="lv-LV"/>
          <w14:ligatures w14:val="none"/>
        </w:rPr>
      </w:pPr>
    </w:p>
    <w:p w14:paraId="1D60DB2B" w14:textId="7E3FDEE2" w:rsidR="001E198D" w:rsidRPr="001E198D" w:rsidRDefault="001E198D" w:rsidP="001E198D">
      <w:pPr>
        <w:spacing w:after="0" w:line="240" w:lineRule="auto"/>
        <w:ind w:firstLine="720"/>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Ar 30.06.2026. Madonas pašvaldības domes lēmumu Nr. 357 (protokols Nr.</w:t>
      </w:r>
      <w:r>
        <w:rPr>
          <w:rFonts w:ascii="Times New Roman" w:eastAsia="Calibri" w:hAnsi="Times New Roman" w:cs="Times New Roman"/>
          <w:kern w:val="0"/>
          <w:sz w:val="24"/>
          <w:szCs w:val="24"/>
          <w:lang w:eastAsia="lv-LV"/>
          <w14:ligatures w14:val="none"/>
        </w:rPr>
        <w:t xml:space="preserve"> </w:t>
      </w:r>
      <w:r w:rsidRPr="001E198D">
        <w:rPr>
          <w:rFonts w:ascii="Times New Roman" w:eastAsia="Calibri" w:hAnsi="Times New Roman" w:cs="Times New Roman"/>
          <w:kern w:val="0"/>
          <w:sz w:val="24"/>
          <w:szCs w:val="24"/>
          <w:lang w:eastAsia="lv-LV"/>
          <w14:ligatures w14:val="none"/>
        </w:rPr>
        <w:t>8, 20. p.) nolemts nodot atsavināšanai dzīvokļa īpašumu Vesetas iela 10 - 17, Jaunkalsnava, Kalsnavas pagasts, Madonas novads.</w:t>
      </w:r>
    </w:p>
    <w:p w14:paraId="27C4BF0A" w14:textId="5706A3FF" w:rsidR="001E198D" w:rsidRPr="001E198D" w:rsidRDefault="001E198D" w:rsidP="001E198D">
      <w:pPr>
        <w:spacing w:after="0" w:line="240" w:lineRule="auto"/>
        <w:ind w:firstLine="720"/>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Dzīvoklis Vesetas iela 10 - 17, Jaunkalsnava, Kalsnavas pagasts, Madonas novads ar kadastra numuru</w:t>
      </w:r>
      <w:r>
        <w:rPr>
          <w:rFonts w:ascii="Times New Roman" w:eastAsia="Calibri" w:hAnsi="Times New Roman" w:cs="Times New Roman"/>
          <w:kern w:val="0"/>
          <w:sz w:val="24"/>
          <w:szCs w:val="24"/>
          <w:lang w:eastAsia="lv-LV"/>
          <w14:ligatures w14:val="none"/>
        </w:rPr>
        <w:t xml:space="preserve"> </w:t>
      </w:r>
      <w:r w:rsidRPr="001E198D">
        <w:rPr>
          <w:rFonts w:ascii="Times New Roman" w:eastAsia="Calibri" w:hAnsi="Times New Roman" w:cs="Times New Roman"/>
          <w:kern w:val="0"/>
          <w:sz w:val="24"/>
          <w:szCs w:val="24"/>
          <w:lang w:eastAsia="lv-LV"/>
          <w14:ligatures w14:val="none"/>
        </w:rPr>
        <w:t xml:space="preserve">7062 900 0402, ir Madonas novada pašvaldībai piederošs nekustamais īpašums, reģistrēts </w:t>
      </w:r>
      <w:bookmarkStart w:id="635" w:name="_Hlk207892283"/>
      <w:r w:rsidRPr="001E198D">
        <w:rPr>
          <w:rFonts w:ascii="Times New Roman" w:eastAsia="Calibri" w:hAnsi="Times New Roman" w:cs="Times New Roman"/>
          <w:kern w:val="0"/>
          <w:sz w:val="24"/>
          <w:szCs w:val="24"/>
          <w:lang w:eastAsia="lv-LV"/>
          <w14:ligatures w14:val="none"/>
        </w:rPr>
        <w:t>Vidzemes rajona tiesas Kalsnavas pagasta zemesgrāmatas nodalījumā Nr.</w:t>
      </w:r>
      <w:bookmarkEnd w:id="635"/>
      <w:r w:rsidR="00B50981">
        <w:rPr>
          <w:rFonts w:ascii="Times New Roman" w:eastAsia="Calibri" w:hAnsi="Times New Roman" w:cs="Times New Roman"/>
          <w:kern w:val="0"/>
          <w:sz w:val="24"/>
          <w:szCs w:val="24"/>
          <w:lang w:eastAsia="lv-LV"/>
          <w14:ligatures w14:val="none"/>
        </w:rPr>
        <w:t> </w:t>
      </w:r>
      <w:r w:rsidRPr="001E198D">
        <w:rPr>
          <w:rFonts w:ascii="Times New Roman" w:eastAsia="Calibri" w:hAnsi="Times New Roman" w:cs="Times New Roman"/>
          <w:kern w:val="0"/>
          <w:sz w:val="24"/>
          <w:szCs w:val="24"/>
          <w:lang w:eastAsia="lv-LV"/>
          <w14:ligatures w14:val="none"/>
        </w:rPr>
        <w:t>100000101267 17, kas sastāv no dzīvokļa Nr. 17 – 49,1 m</w:t>
      </w:r>
      <w:r w:rsidRPr="001E198D">
        <w:rPr>
          <w:rFonts w:ascii="Times New Roman" w:eastAsia="Calibri" w:hAnsi="Times New Roman" w:cs="Times New Roman"/>
          <w:kern w:val="0"/>
          <w:sz w:val="24"/>
          <w:szCs w:val="24"/>
          <w:vertAlign w:val="superscript"/>
          <w:lang w:eastAsia="lv-LV"/>
          <w14:ligatures w14:val="none"/>
        </w:rPr>
        <w:t>2</w:t>
      </w:r>
      <w:r w:rsidRPr="001E198D">
        <w:rPr>
          <w:rFonts w:ascii="Times New Roman" w:eastAsia="Calibri" w:hAnsi="Times New Roman" w:cs="Times New Roman"/>
          <w:kern w:val="0"/>
          <w:sz w:val="24"/>
          <w:szCs w:val="24"/>
          <w:lang w:eastAsia="lv-LV"/>
          <w14:ligatures w14:val="none"/>
        </w:rPr>
        <w:t xml:space="preserve"> platībā un 491/21586 domājamām daļām no:</w:t>
      </w:r>
    </w:p>
    <w:p w14:paraId="41E1A1DF" w14:textId="77777777" w:rsidR="001E198D" w:rsidRPr="001E198D" w:rsidRDefault="001E198D" w:rsidP="001E198D">
      <w:pPr>
        <w:spacing w:after="0" w:line="240" w:lineRule="auto"/>
        <w:ind w:firstLine="720"/>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 dzīvojamās mājas ar kadastra apzīmējumu 7062 011 0268 001;</w:t>
      </w:r>
    </w:p>
    <w:p w14:paraId="080BCD8B" w14:textId="77777777" w:rsidR="001E198D" w:rsidRPr="001E198D" w:rsidRDefault="001E198D" w:rsidP="001E198D">
      <w:pPr>
        <w:spacing w:after="0" w:line="240" w:lineRule="auto"/>
        <w:ind w:firstLine="720"/>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 zemes ar kadastra apzīmējumu 7062 011 0268.</w:t>
      </w:r>
    </w:p>
    <w:p w14:paraId="47D905B1" w14:textId="77777777" w:rsidR="001E198D" w:rsidRPr="001E198D" w:rsidRDefault="001E198D" w:rsidP="001E198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14:ligatures w14:val="none"/>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B50981">
        <w:rPr>
          <w:rFonts w:ascii="Times New Roman" w:eastAsia="Calibri" w:hAnsi="Times New Roman" w:cs="Times New Roman"/>
          <w:bCs/>
          <w:kern w:val="0"/>
          <w:sz w:val="24"/>
          <w:szCs w:val="24"/>
          <w14:ligatures w14:val="none"/>
        </w:rPr>
        <w:t>6 500</w:t>
      </w:r>
      <w:r w:rsidRPr="00B50981">
        <w:rPr>
          <w:rFonts w:ascii="Times New Roman" w:eastAsia="Times New Roman" w:hAnsi="Times New Roman" w:cs="Times New Roman"/>
          <w:bCs/>
          <w:kern w:val="0"/>
          <w:sz w:val="24"/>
          <w:szCs w:val="24"/>
          <w:lang w:eastAsia="lv-LV"/>
          <w14:ligatures w14:val="none"/>
        </w:rPr>
        <w:t>,00</w:t>
      </w:r>
      <w:r w:rsidRPr="001E198D">
        <w:rPr>
          <w:rFonts w:ascii="Times New Roman" w:eastAsia="Times New Roman" w:hAnsi="Times New Roman" w:cs="Times New Roman"/>
          <w:b/>
          <w:bCs/>
          <w:kern w:val="0"/>
          <w:sz w:val="24"/>
          <w:szCs w:val="24"/>
          <w:lang w:eastAsia="lv-LV"/>
          <w14:ligatures w14:val="none"/>
        </w:rPr>
        <w:t xml:space="preserve"> </w:t>
      </w:r>
      <w:r w:rsidRPr="001E198D">
        <w:rPr>
          <w:rFonts w:ascii="Times New Roman" w:eastAsia="Calibri" w:hAnsi="Times New Roman" w:cs="Times New Roman"/>
          <w:bCs/>
          <w:kern w:val="0"/>
          <w:sz w:val="24"/>
          <w:szCs w:val="24"/>
          <w14:ligatures w14:val="none"/>
        </w:rPr>
        <w:t>EUR</w:t>
      </w:r>
      <w:r w:rsidRPr="001E198D">
        <w:rPr>
          <w:rFonts w:ascii="Times New Roman" w:eastAsia="Calibri" w:hAnsi="Times New Roman" w:cs="Times New Roman"/>
          <w:kern w:val="0"/>
          <w:sz w:val="24"/>
          <w:szCs w:val="24"/>
          <w14:ligatures w14:val="none"/>
        </w:rPr>
        <w:t xml:space="preserve"> </w:t>
      </w:r>
      <w:r w:rsidRPr="001E198D">
        <w:rPr>
          <w:rFonts w:ascii="Times New Roman" w:eastAsia="Times New Roman" w:hAnsi="Times New Roman" w:cs="Times New Roman"/>
          <w:kern w:val="0"/>
          <w:sz w:val="24"/>
          <w:szCs w:val="24"/>
          <w:lang w:eastAsia="lv-LV"/>
          <w14:ligatures w14:val="none"/>
        </w:rPr>
        <w:t xml:space="preserve">(seši tūkstoši pieci simti </w:t>
      </w:r>
      <w:proofErr w:type="spellStart"/>
      <w:r w:rsidRPr="001E198D">
        <w:rPr>
          <w:rFonts w:ascii="Times New Roman" w:eastAsia="Times New Roman" w:hAnsi="Times New Roman" w:cs="Times New Roman"/>
          <w:i/>
          <w:iCs/>
          <w:kern w:val="0"/>
          <w:sz w:val="24"/>
          <w:szCs w:val="24"/>
          <w:lang w:eastAsia="lv-LV"/>
          <w14:ligatures w14:val="none"/>
        </w:rPr>
        <w:t>euro</w:t>
      </w:r>
      <w:proofErr w:type="spellEnd"/>
      <w:r w:rsidRPr="001E198D">
        <w:rPr>
          <w:rFonts w:ascii="Times New Roman" w:eastAsia="Times New Roman" w:hAnsi="Times New Roman" w:cs="Times New Roman"/>
          <w:kern w:val="0"/>
          <w:sz w:val="24"/>
          <w:szCs w:val="24"/>
          <w:lang w:eastAsia="lv-LV"/>
          <w14:ligatures w14:val="none"/>
        </w:rPr>
        <w:t>, 00 centi).</w:t>
      </w:r>
    </w:p>
    <w:p w14:paraId="6BBC39FB" w14:textId="77777777" w:rsidR="001E198D" w:rsidRPr="001E198D" w:rsidRDefault="001E198D" w:rsidP="001E198D">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1E198D">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1E198D">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2F09347E" w14:textId="77777777" w:rsidR="001E198D" w:rsidRPr="001E198D" w:rsidRDefault="001E198D" w:rsidP="001E198D">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1E198D">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1E198D">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1E198D">
        <w:rPr>
          <w:rFonts w:ascii="Times New Roman" w:eastAsia="Times New Roman" w:hAnsi="Times New Roman" w:cs="Times New Roman"/>
          <w:kern w:val="1"/>
          <w:sz w:val="24"/>
          <w:szCs w:val="24"/>
          <w:lang w:eastAsia="hi-IN" w:bidi="hi-IN"/>
          <w14:ligatures w14:val="none"/>
        </w:rPr>
        <w:t xml:space="preserve">”, 4. panta pirmo daļu “[..] </w:t>
      </w:r>
      <w:r w:rsidRPr="001E198D">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1E198D">
        <w:rPr>
          <w:rFonts w:ascii="Times New Roman" w:eastAsia="Times New Roman" w:hAnsi="Times New Roman" w:cs="Times New Roman"/>
          <w:kern w:val="1"/>
          <w:sz w:val="24"/>
          <w:szCs w:val="24"/>
          <w:lang w:eastAsia="hi-IN" w:bidi="hi-IN"/>
          <w14:ligatures w14:val="none"/>
        </w:rPr>
        <w:t>, 5. panta pirmo daļu “</w:t>
      </w:r>
      <w:r w:rsidRPr="001E198D">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1E198D">
        <w:rPr>
          <w:rFonts w:ascii="Times New Roman" w:eastAsia="Times New Roman" w:hAnsi="Times New Roman" w:cs="Times New Roman"/>
          <w:kern w:val="1"/>
          <w:sz w:val="24"/>
          <w:szCs w:val="24"/>
          <w:lang w:eastAsia="hi-IN" w:bidi="hi-IN"/>
          <w14:ligatures w14:val="none"/>
        </w:rPr>
        <w:t>.</w:t>
      </w:r>
    </w:p>
    <w:p w14:paraId="7DA12853" w14:textId="77777777" w:rsidR="001E5B03" w:rsidRDefault="001E198D" w:rsidP="001E5B03">
      <w:pPr>
        <w:suppressAutoHyphens/>
        <w:spacing w:after="0" w:line="240" w:lineRule="auto"/>
        <w:ind w:firstLine="709"/>
        <w:jc w:val="both"/>
        <w:rPr>
          <w:rFonts w:ascii="Times New Roman" w:hAnsi="Times New Roman" w:cs="Times New Roman"/>
          <w:b/>
          <w:sz w:val="24"/>
          <w:szCs w:val="24"/>
        </w:rPr>
      </w:pPr>
      <w:r w:rsidRPr="001E198D">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ņemot vērā 15.07.2026. Attīstības komitejas atzinumu, </w:t>
      </w:r>
      <w:r w:rsidR="001E5B03">
        <w:rPr>
          <w:rFonts w:ascii="Times New Roman" w:hAnsi="Times New Roman" w:cs="Times New Roman"/>
          <w:b/>
          <w:sz w:val="24"/>
          <w:szCs w:val="24"/>
        </w:rPr>
        <w:t xml:space="preserve">atklāti balsojot: PAR – 13 </w:t>
      </w:r>
      <w:r w:rsidR="001E5B03">
        <w:rPr>
          <w:rFonts w:ascii="Times New Roman" w:hAnsi="Times New Roman" w:cs="Times New Roman"/>
          <w:sz w:val="24"/>
          <w:szCs w:val="24"/>
        </w:rPr>
        <w:t>(</w:t>
      </w:r>
      <w:r w:rsidR="001E5B03">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1E5B03">
        <w:rPr>
          <w:rFonts w:ascii="Times New Roman" w:hAnsi="Times New Roman" w:cs="Times New Roman"/>
          <w:bCs/>
          <w:sz w:val="24"/>
          <w:szCs w:val="24"/>
        </w:rPr>
        <w:t>)</w:t>
      </w:r>
      <w:r w:rsidR="001E5B03">
        <w:rPr>
          <w:rFonts w:ascii="Times New Roman" w:hAnsi="Times New Roman" w:cs="Times New Roman"/>
          <w:sz w:val="24"/>
          <w:szCs w:val="24"/>
        </w:rPr>
        <w:t>,</w:t>
      </w:r>
      <w:r w:rsidR="001E5B03">
        <w:rPr>
          <w:rFonts w:ascii="Times New Roman" w:hAnsi="Times New Roman" w:cs="Times New Roman"/>
          <w:b/>
          <w:sz w:val="24"/>
          <w:szCs w:val="24"/>
        </w:rPr>
        <w:t xml:space="preserve"> PRET </w:t>
      </w:r>
      <w:r w:rsidR="001E5B03">
        <w:rPr>
          <w:rFonts w:ascii="Times New Roman" w:hAnsi="Times New Roman" w:cs="Times New Roman"/>
          <w:b/>
          <w:bCs/>
          <w:sz w:val="24"/>
          <w:szCs w:val="24"/>
        </w:rPr>
        <w:t>– NAV</w:t>
      </w:r>
      <w:r w:rsidR="001E5B03">
        <w:rPr>
          <w:rFonts w:ascii="Times New Roman" w:hAnsi="Times New Roman" w:cs="Times New Roman"/>
          <w:b/>
          <w:sz w:val="24"/>
          <w:szCs w:val="24"/>
        </w:rPr>
        <w:t>, ATTURAS – NAV,</w:t>
      </w:r>
      <w:r w:rsidR="001E5B03">
        <w:rPr>
          <w:rFonts w:ascii="Times New Roman" w:hAnsi="Times New Roman" w:cs="Times New Roman"/>
          <w:sz w:val="24"/>
          <w:szCs w:val="24"/>
        </w:rPr>
        <w:t xml:space="preserve"> Madonas novada pašvaldības dome </w:t>
      </w:r>
      <w:r w:rsidR="001E5B03">
        <w:rPr>
          <w:rFonts w:ascii="Times New Roman" w:hAnsi="Times New Roman" w:cs="Times New Roman"/>
          <w:b/>
          <w:sz w:val="24"/>
          <w:szCs w:val="24"/>
        </w:rPr>
        <w:t>NOLEMJ:</w:t>
      </w:r>
    </w:p>
    <w:p w14:paraId="2D17493B" w14:textId="2A94E7CC" w:rsidR="001E198D" w:rsidRPr="001E198D" w:rsidRDefault="001E198D" w:rsidP="001E5B03">
      <w:pPr>
        <w:widowControl w:val="0"/>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71612EA1" w14:textId="77777777" w:rsidR="001E198D" w:rsidRPr="001E198D" w:rsidRDefault="001E198D" w:rsidP="001E198D">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Atsavināt nekustamo īpašumu Vesetas iela 10 - 17, Jaunkalsnava, Kalsnavas pagasts, Madonas novads, kadastra numuru  7062 900 0402, rīkojot elektronisku izsoli ar augšupejošu soli.</w:t>
      </w:r>
    </w:p>
    <w:p w14:paraId="3846BA4B" w14:textId="77777777" w:rsidR="001E198D" w:rsidRPr="001E198D" w:rsidRDefault="001E198D" w:rsidP="001E198D">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lastRenderedPageBreak/>
        <w:t xml:space="preserve">Noteikt nekustamā īpašuma izsoles sākumcenu 6 </w:t>
      </w:r>
      <w:r w:rsidRPr="001E198D">
        <w:rPr>
          <w:rFonts w:ascii="Times New Roman" w:eastAsia="Calibri" w:hAnsi="Times New Roman" w:cs="Times New Roman"/>
          <w:kern w:val="0"/>
          <w:sz w:val="24"/>
          <w:szCs w:val="24"/>
          <w14:ligatures w14:val="none"/>
        </w:rPr>
        <w:t>500</w:t>
      </w:r>
      <w:r w:rsidRPr="001E198D">
        <w:rPr>
          <w:rFonts w:ascii="Times New Roman" w:eastAsia="Times New Roman" w:hAnsi="Times New Roman" w:cs="Times New Roman"/>
          <w:bCs/>
          <w:kern w:val="0"/>
          <w:sz w:val="24"/>
          <w:szCs w:val="24"/>
          <w:lang w:eastAsia="lv-LV"/>
          <w14:ligatures w14:val="none"/>
        </w:rPr>
        <w:t>,00</w:t>
      </w:r>
      <w:r w:rsidRPr="001E198D">
        <w:rPr>
          <w:rFonts w:ascii="Times New Roman" w:eastAsia="Times New Roman" w:hAnsi="Times New Roman" w:cs="Times New Roman"/>
          <w:b/>
          <w:bCs/>
          <w:kern w:val="0"/>
          <w:sz w:val="24"/>
          <w:szCs w:val="24"/>
          <w:lang w:eastAsia="lv-LV"/>
          <w14:ligatures w14:val="none"/>
        </w:rPr>
        <w:t xml:space="preserve"> </w:t>
      </w:r>
      <w:r w:rsidRPr="001E198D">
        <w:rPr>
          <w:rFonts w:ascii="Times New Roman" w:eastAsia="Calibri" w:hAnsi="Times New Roman" w:cs="Times New Roman"/>
          <w:bCs/>
          <w:kern w:val="0"/>
          <w:sz w:val="24"/>
          <w:szCs w:val="24"/>
          <w14:ligatures w14:val="none"/>
        </w:rPr>
        <w:t>EUR</w:t>
      </w:r>
      <w:r w:rsidRPr="001E198D">
        <w:rPr>
          <w:rFonts w:ascii="Times New Roman" w:eastAsia="Calibri" w:hAnsi="Times New Roman" w:cs="Times New Roman"/>
          <w:kern w:val="0"/>
          <w:sz w:val="24"/>
          <w:szCs w:val="24"/>
          <w14:ligatures w14:val="none"/>
        </w:rPr>
        <w:t xml:space="preserve"> </w:t>
      </w:r>
      <w:r w:rsidRPr="001E198D">
        <w:rPr>
          <w:rFonts w:ascii="Times New Roman" w:eastAsia="Times New Roman" w:hAnsi="Times New Roman" w:cs="Times New Roman"/>
          <w:kern w:val="0"/>
          <w:sz w:val="24"/>
          <w:szCs w:val="24"/>
          <w:lang w:eastAsia="lv-LV"/>
          <w14:ligatures w14:val="none"/>
        </w:rPr>
        <w:t xml:space="preserve">(seši tūkstoši pieci simti </w:t>
      </w:r>
      <w:proofErr w:type="spellStart"/>
      <w:r w:rsidRPr="001E198D">
        <w:rPr>
          <w:rFonts w:ascii="Times New Roman" w:eastAsia="Times New Roman" w:hAnsi="Times New Roman" w:cs="Times New Roman"/>
          <w:i/>
          <w:iCs/>
          <w:kern w:val="0"/>
          <w:sz w:val="24"/>
          <w:szCs w:val="24"/>
          <w:lang w:eastAsia="lv-LV"/>
          <w14:ligatures w14:val="none"/>
        </w:rPr>
        <w:t>euro</w:t>
      </w:r>
      <w:proofErr w:type="spellEnd"/>
      <w:r w:rsidRPr="001E198D">
        <w:rPr>
          <w:rFonts w:ascii="Times New Roman" w:eastAsia="Times New Roman" w:hAnsi="Times New Roman" w:cs="Times New Roman"/>
          <w:kern w:val="0"/>
          <w:sz w:val="24"/>
          <w:szCs w:val="24"/>
          <w:lang w:eastAsia="lv-LV"/>
          <w14:ligatures w14:val="none"/>
        </w:rPr>
        <w:t>, 00 centi)</w:t>
      </w:r>
      <w:r w:rsidRPr="001E198D">
        <w:rPr>
          <w:rFonts w:ascii="Times New Roman" w:eastAsia="Calibri" w:hAnsi="Times New Roman" w:cs="Times New Roman"/>
          <w:kern w:val="0"/>
          <w:sz w:val="24"/>
          <w:szCs w:val="24"/>
          <w:lang w:eastAsia="lv-LV"/>
          <w14:ligatures w14:val="none"/>
        </w:rPr>
        <w:t>.</w:t>
      </w:r>
    </w:p>
    <w:p w14:paraId="0C65A6FE" w14:textId="77777777" w:rsidR="001E198D" w:rsidRPr="001E198D" w:rsidRDefault="001E198D" w:rsidP="001E198D">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Apstiprināt nekustamā īpašuma elektroniskās izsoles noteikumus.</w:t>
      </w:r>
    </w:p>
    <w:p w14:paraId="32C40649" w14:textId="77777777" w:rsidR="001E198D" w:rsidRPr="001E198D" w:rsidRDefault="001E198D" w:rsidP="001E198D">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2531F836" w14:textId="77777777" w:rsidR="001E198D" w:rsidRPr="001E198D" w:rsidRDefault="001E198D" w:rsidP="001E198D">
      <w:pPr>
        <w:numPr>
          <w:ilvl w:val="0"/>
          <w:numId w:val="27"/>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1E198D">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090BF35B" w14:textId="77777777" w:rsidR="001E198D" w:rsidRPr="001E198D" w:rsidRDefault="001E198D" w:rsidP="001E198D">
      <w:pPr>
        <w:spacing w:after="0" w:line="240" w:lineRule="auto"/>
        <w:jc w:val="both"/>
        <w:rPr>
          <w:rFonts w:ascii="Times New Roman" w:eastAsia="Calibri" w:hAnsi="Times New Roman" w:cs="Times New Roman"/>
          <w:kern w:val="0"/>
          <w:sz w:val="24"/>
          <w:szCs w:val="24"/>
          <w:lang w:eastAsia="lv-LV"/>
          <w14:ligatures w14:val="none"/>
        </w:rPr>
      </w:pPr>
    </w:p>
    <w:p w14:paraId="2A83A554" w14:textId="77777777" w:rsidR="001E198D" w:rsidRPr="001E198D" w:rsidRDefault="001E198D" w:rsidP="001E198D">
      <w:pPr>
        <w:spacing w:after="0" w:line="240" w:lineRule="auto"/>
        <w:jc w:val="both"/>
        <w:rPr>
          <w:rFonts w:ascii="Times New Roman" w:eastAsia="Calibri" w:hAnsi="Times New Roman" w:cs="Times New Roman"/>
          <w:i/>
          <w:iCs/>
          <w:kern w:val="0"/>
          <w:sz w:val="24"/>
          <w:szCs w:val="24"/>
          <w:lang w:eastAsia="lv-LV"/>
          <w14:ligatures w14:val="none"/>
        </w:rPr>
      </w:pPr>
      <w:r w:rsidRPr="001E198D">
        <w:rPr>
          <w:rFonts w:ascii="Times New Roman" w:eastAsia="Calibri" w:hAnsi="Times New Roman" w:cs="Times New Roman"/>
          <w:i/>
          <w:iCs/>
          <w:kern w:val="0"/>
          <w:sz w:val="24"/>
          <w:szCs w:val="24"/>
          <w:lang w:eastAsia="lv-LV"/>
          <w14:ligatures w14:val="none"/>
        </w:rPr>
        <w:t xml:space="preserve">Pielikumā: Izsoles noteikumi. </w:t>
      </w: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6" w:name="_Hlk112310494"/>
    </w:p>
    <w:p w14:paraId="07973DA0" w14:textId="77777777" w:rsidR="001E198D" w:rsidRPr="00E9521D" w:rsidRDefault="001E198D" w:rsidP="00191E06">
      <w:pPr>
        <w:spacing w:after="0" w:line="240" w:lineRule="auto"/>
        <w:jc w:val="both"/>
        <w:rPr>
          <w:rFonts w:ascii="Times New Roman" w:eastAsia="Times New Roman" w:hAnsi="Times New Roman" w:cs="Times New Roman"/>
          <w:bCs/>
          <w:kern w:val="0"/>
          <w:sz w:val="24"/>
          <w:szCs w:val="24"/>
          <w:lang w:eastAsia="lv-LV"/>
          <w14:ligatures w14:val="none"/>
        </w:rPr>
      </w:pPr>
    </w:p>
    <w:bookmarkEnd w:id="636"/>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57CFD66F" w14:textId="77777777" w:rsidR="00F61673" w:rsidRPr="00F61673" w:rsidRDefault="00F61673" w:rsidP="00F61673">
      <w:pPr>
        <w:spacing w:after="0" w:line="240" w:lineRule="auto"/>
        <w:rPr>
          <w:rFonts w:ascii="Times New Roman" w:eastAsia="Times New Roman" w:hAnsi="Times New Roman" w:cs="Times New Roman"/>
          <w:kern w:val="0"/>
          <w:sz w:val="24"/>
          <w:szCs w:val="24"/>
          <w:lang w:eastAsia="lv-LV"/>
          <w14:ligatures w14:val="none"/>
        </w:rPr>
      </w:pPr>
      <w:r w:rsidRPr="00F61673">
        <w:rPr>
          <w:rFonts w:ascii="Times New Roman" w:eastAsia="Times New Roman" w:hAnsi="Times New Roman" w:cs="Times New Roman"/>
          <w:i/>
          <w:iCs/>
          <w:kern w:val="0"/>
          <w:sz w:val="24"/>
          <w:szCs w:val="24"/>
          <w:lang w:eastAsia="lv-LV"/>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F9F89" w14:textId="77777777" w:rsidR="00FB4DA2" w:rsidRPr="00CA050C" w:rsidRDefault="00FB4DA2">
      <w:pPr>
        <w:spacing w:after="0" w:line="240" w:lineRule="auto"/>
      </w:pPr>
      <w:r w:rsidRPr="00CA050C">
        <w:separator/>
      </w:r>
    </w:p>
  </w:endnote>
  <w:endnote w:type="continuationSeparator" w:id="0">
    <w:p w14:paraId="1C2415AA" w14:textId="77777777" w:rsidR="00FB4DA2" w:rsidRPr="00CA050C" w:rsidRDefault="00FB4DA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7" w:name="_Hlk202447562"/>
    <w:r w:rsidRPr="00CA050C">
      <w:rPr>
        <w:sz w:val="20"/>
        <w:szCs w:val="20"/>
      </w:rPr>
      <w:t>DOKUMENTS PARAKSTĪTS AR DROŠU ELEKTRONISKO PARAKSTU UN SATUR LAIKA ZĪMOGU</w:t>
    </w:r>
  </w:p>
  <w:bookmarkEnd w:id="637"/>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37C2" w14:textId="77777777" w:rsidR="00FB4DA2" w:rsidRPr="00CA050C" w:rsidRDefault="00FB4DA2">
      <w:pPr>
        <w:spacing w:after="0" w:line="240" w:lineRule="auto"/>
      </w:pPr>
      <w:r w:rsidRPr="00CA050C">
        <w:separator/>
      </w:r>
    </w:p>
  </w:footnote>
  <w:footnote w:type="continuationSeparator" w:id="0">
    <w:p w14:paraId="0A1A8D0D" w14:textId="77777777" w:rsidR="00FB4DA2" w:rsidRPr="00CA050C" w:rsidRDefault="00FB4DA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2"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3"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2"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7"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3"/>
  </w:num>
  <w:num w:numId="2" w16cid:durableId="932400529">
    <w:abstractNumId w:val="23"/>
  </w:num>
  <w:num w:numId="3" w16cid:durableId="2083138748">
    <w:abstractNumId w:val="10"/>
  </w:num>
  <w:num w:numId="4" w16cid:durableId="996147541">
    <w:abstractNumId w:val="3"/>
  </w:num>
  <w:num w:numId="5" w16cid:durableId="1805736607">
    <w:abstractNumId w:val="11"/>
  </w:num>
  <w:num w:numId="6" w16cid:durableId="1226793417">
    <w:abstractNumId w:val="24"/>
  </w:num>
  <w:num w:numId="7" w16cid:durableId="1692535787">
    <w:abstractNumId w:val="14"/>
  </w:num>
  <w:num w:numId="8" w16cid:durableId="1990552348">
    <w:abstractNumId w:val="1"/>
  </w:num>
  <w:num w:numId="9" w16cid:durableId="1754625784">
    <w:abstractNumId w:val="6"/>
  </w:num>
  <w:num w:numId="10" w16cid:durableId="1271888874">
    <w:abstractNumId w:val="20"/>
  </w:num>
  <w:num w:numId="11" w16cid:durableId="2081898415">
    <w:abstractNumId w:val="19"/>
  </w:num>
  <w:num w:numId="12" w16cid:durableId="1790589041">
    <w:abstractNumId w:val="7"/>
  </w:num>
  <w:num w:numId="13" w16cid:durableId="1538350145">
    <w:abstractNumId w:val="22"/>
  </w:num>
  <w:num w:numId="14" w16cid:durableId="2114980443">
    <w:abstractNumId w:val="27"/>
  </w:num>
  <w:num w:numId="15" w16cid:durableId="42754625">
    <w:abstractNumId w:val="5"/>
  </w:num>
  <w:num w:numId="16" w16cid:durableId="294726932">
    <w:abstractNumId w:val="12"/>
  </w:num>
  <w:num w:numId="17" w16cid:durableId="303124574">
    <w:abstractNumId w:val="26"/>
  </w:num>
  <w:num w:numId="18" w16cid:durableId="1348486147">
    <w:abstractNumId w:val="0"/>
  </w:num>
  <w:num w:numId="19" w16cid:durableId="294339626">
    <w:abstractNumId w:val="21"/>
  </w:num>
  <w:num w:numId="20" w16cid:durableId="6502517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6"/>
  </w:num>
  <w:num w:numId="22" w16cid:durableId="1801802105">
    <w:abstractNumId w:val="2"/>
  </w:num>
  <w:num w:numId="23" w16cid:durableId="1265190531">
    <w:abstractNumId w:val="15"/>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7"/>
  </w:num>
  <w:num w:numId="27" w16cid:durableId="388962884">
    <w:abstractNumId w:val="18"/>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4C47"/>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2032"/>
    <w:rsid w:val="001E3DD5"/>
    <w:rsid w:val="001E4367"/>
    <w:rsid w:val="001E508E"/>
    <w:rsid w:val="001E537A"/>
    <w:rsid w:val="001E5427"/>
    <w:rsid w:val="001E550B"/>
    <w:rsid w:val="001E5696"/>
    <w:rsid w:val="001E5B03"/>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768"/>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0984"/>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A02"/>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5378"/>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40795"/>
    <w:rsid w:val="00B409D4"/>
    <w:rsid w:val="00B4198B"/>
    <w:rsid w:val="00B41F6F"/>
    <w:rsid w:val="00B42072"/>
    <w:rsid w:val="00B4228C"/>
    <w:rsid w:val="00B4584C"/>
    <w:rsid w:val="00B45D6D"/>
    <w:rsid w:val="00B46866"/>
    <w:rsid w:val="00B46A59"/>
    <w:rsid w:val="00B50020"/>
    <w:rsid w:val="00B5004C"/>
    <w:rsid w:val="00B50981"/>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3B4A"/>
    <w:rsid w:val="00BF4834"/>
    <w:rsid w:val="00BF5BC9"/>
    <w:rsid w:val="00BF6430"/>
    <w:rsid w:val="00BF649D"/>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DF7F5A"/>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4DA2"/>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2</Pages>
  <Words>2164</Words>
  <Characters>1234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1045</cp:revision>
  <dcterms:created xsi:type="dcterms:W3CDTF">2024-09-06T08:06:00Z</dcterms:created>
  <dcterms:modified xsi:type="dcterms:W3CDTF">2026-07-30T08:27:00Z</dcterms:modified>
</cp:coreProperties>
</file>